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D2" w:rsidRDefault="00A15DD2" w:rsidP="00A15DD2">
      <w:p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 xml:space="preserve">Health Ageing Module Test Answers (correct answers are </w:t>
      </w:r>
      <w:r w:rsidRPr="00A15DD2">
        <w:rPr>
          <w:rFonts w:ascii="Times New Roman" w:eastAsia="Times New Roman" w:hAnsi="Times New Roman" w:cs="Times New Roman"/>
          <w:b/>
          <w:sz w:val="24"/>
          <w:szCs w:val="24"/>
          <w:lang w:val="en" w:eastAsia="en-AU"/>
        </w:rPr>
        <w:t>bolded</w:t>
      </w:r>
      <w:r>
        <w:rPr>
          <w:rFonts w:ascii="Times New Roman" w:eastAsia="Times New Roman" w:hAnsi="Times New Roman" w:cs="Times New Roman"/>
          <w:sz w:val="24"/>
          <w:szCs w:val="24"/>
          <w:lang w:val="en" w:eastAsia="en-AU"/>
        </w:rPr>
        <w:t>)</w:t>
      </w:r>
    </w:p>
    <w:p w:rsidR="00A15DD2" w:rsidRDefault="00A15DD2" w:rsidP="00A15DD2">
      <w:pPr>
        <w:spacing w:after="0" w:line="240" w:lineRule="auto"/>
        <w:rPr>
          <w:rFonts w:ascii="Times New Roman" w:eastAsia="Times New Roman" w:hAnsi="Times New Roman" w:cs="Times New Roman"/>
          <w:sz w:val="24"/>
          <w:szCs w:val="24"/>
          <w:lang w:val="en" w:eastAsia="en-AU"/>
        </w:rPr>
      </w:pP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One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Which of the following would be least relevant in investigating the underlying causes of insomnia?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7.9pt;height:15.65pt" o:ole="">
            <v:imagedata r:id="rId4" o:title=""/>
          </v:shape>
          <w:control r:id="rId5" w:name="DefaultOcxName" w:shapeid="_x0000_i1104"/>
        </w:object>
      </w:r>
      <w:r w:rsidRPr="00A15DD2">
        <w:rPr>
          <w:rFonts w:ascii="Times New Roman" w:eastAsia="Times New Roman" w:hAnsi="Times New Roman" w:cs="Times New Roman"/>
          <w:sz w:val="24"/>
          <w:szCs w:val="24"/>
          <w:lang w:val="en" w:eastAsia="en-AU"/>
        </w:rPr>
        <w:t>Thyroid Function Tests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03" type="#_x0000_t75" style="width:17.9pt;height:15.65pt" o:ole="">
            <v:imagedata r:id="rId4" o:title=""/>
          </v:shape>
          <w:control r:id="rId6" w:name="DefaultOcxName1" w:shapeid="_x0000_i1103"/>
        </w:object>
      </w:r>
      <w:r w:rsidRPr="00A15DD2">
        <w:rPr>
          <w:rFonts w:ascii="Times New Roman" w:eastAsia="Times New Roman" w:hAnsi="Times New Roman" w:cs="Times New Roman"/>
          <w:sz w:val="24"/>
          <w:szCs w:val="24"/>
          <w:lang w:val="en" w:eastAsia="en-AU"/>
        </w:rPr>
        <w:t>FBC</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02" type="#_x0000_t75" style="width:17.9pt;height:15.65pt" o:ole="">
            <v:imagedata r:id="rId4" o:title=""/>
          </v:shape>
          <w:control r:id="rId7" w:name="DefaultOcxName2" w:shapeid="_x0000_i1102"/>
        </w:object>
      </w:r>
      <w:r w:rsidRPr="00A15DD2">
        <w:rPr>
          <w:rFonts w:ascii="Times New Roman" w:eastAsia="Times New Roman" w:hAnsi="Times New Roman" w:cs="Times New Roman"/>
          <w:b/>
          <w:sz w:val="24"/>
          <w:szCs w:val="24"/>
          <w:lang w:val="en" w:eastAsia="en-AU"/>
        </w:rPr>
        <w:t>Cholesterol Levels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01" type="#_x0000_t75" style="width:17.9pt;height:15.65pt" o:ole="">
            <v:imagedata r:id="rId4" o:title=""/>
          </v:shape>
          <w:control r:id="rId8" w:name="DefaultOcxName3" w:shapeid="_x0000_i1101"/>
        </w:object>
      </w:r>
      <w:r w:rsidRPr="00A15DD2">
        <w:rPr>
          <w:rFonts w:ascii="Times New Roman" w:eastAsia="Times New Roman" w:hAnsi="Times New Roman" w:cs="Times New Roman"/>
          <w:sz w:val="24"/>
          <w:szCs w:val="24"/>
          <w:lang w:val="en" w:eastAsia="en-AU"/>
        </w:rPr>
        <w:t>Geriatric Depression Scale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025"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Two</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If an otherwise asymptomatic older person presents to you with insomnia, which of the following would be the most common diagnosis?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9" type="#_x0000_t75" style="width:17.9pt;height:15.65pt" o:ole="">
            <v:imagedata r:id="rId4" o:title=""/>
          </v:shape>
          <w:control r:id="rId9" w:name="DefaultOcxName5" w:shapeid="_x0000_i1099"/>
        </w:object>
      </w:r>
      <w:r w:rsidRPr="00A15DD2">
        <w:rPr>
          <w:rFonts w:ascii="Times New Roman" w:eastAsia="Times New Roman" w:hAnsi="Times New Roman" w:cs="Times New Roman"/>
          <w:sz w:val="24"/>
          <w:szCs w:val="24"/>
          <w:lang w:val="en" w:eastAsia="en-AU"/>
        </w:rPr>
        <w:t>Hyperthyroidism</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8" type="#_x0000_t75" style="width:17.9pt;height:15.65pt" o:ole="">
            <v:imagedata r:id="rId4" o:title=""/>
          </v:shape>
          <w:control r:id="rId10" w:name="DefaultOcxName6" w:shapeid="_x0000_i1098"/>
        </w:object>
      </w:r>
      <w:r w:rsidRPr="00A15DD2">
        <w:rPr>
          <w:rFonts w:ascii="Times New Roman" w:eastAsia="Times New Roman" w:hAnsi="Times New Roman" w:cs="Times New Roman"/>
          <w:sz w:val="24"/>
          <w:szCs w:val="24"/>
          <w:lang w:val="en" w:eastAsia="en-AU"/>
        </w:rPr>
        <w:t>Sleep disorder</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7" type="#_x0000_t75" style="width:17.9pt;height:15.65pt" o:ole="">
            <v:imagedata r:id="rId4" o:title=""/>
          </v:shape>
          <w:control r:id="rId11" w:name="DefaultOcxName7" w:shapeid="_x0000_i1097"/>
        </w:object>
      </w:r>
      <w:r w:rsidRPr="00A15DD2">
        <w:rPr>
          <w:rFonts w:ascii="Times New Roman" w:eastAsia="Times New Roman" w:hAnsi="Times New Roman" w:cs="Times New Roman"/>
          <w:sz w:val="24"/>
          <w:szCs w:val="24"/>
          <w:lang w:val="en" w:eastAsia="en-AU"/>
        </w:rPr>
        <w:t xml:space="preserve">Sleep </w:t>
      </w:r>
      <w:proofErr w:type="spellStart"/>
      <w:r w:rsidRPr="00A15DD2">
        <w:rPr>
          <w:rFonts w:ascii="Times New Roman" w:eastAsia="Times New Roman" w:hAnsi="Times New Roman" w:cs="Times New Roman"/>
          <w:sz w:val="24"/>
          <w:szCs w:val="24"/>
          <w:lang w:val="en" w:eastAsia="en-AU"/>
        </w:rPr>
        <w:t>apnoea</w:t>
      </w:r>
      <w:proofErr w:type="spellEnd"/>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6" type="#_x0000_t75" style="width:17.9pt;height:15.65pt" o:ole="">
            <v:imagedata r:id="rId4" o:title=""/>
          </v:shape>
          <w:control r:id="rId12" w:name="DefaultOcxName8" w:shapeid="_x0000_i1096"/>
        </w:object>
      </w:r>
      <w:r w:rsidRPr="00A15DD2">
        <w:rPr>
          <w:rFonts w:ascii="Times New Roman" w:eastAsia="Times New Roman" w:hAnsi="Times New Roman" w:cs="Times New Roman"/>
          <w:b/>
          <w:sz w:val="24"/>
          <w:szCs w:val="24"/>
          <w:lang w:val="en" w:eastAsia="en-AU"/>
        </w:rPr>
        <w:t>Change in circadian rhythm</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026"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Three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Which of the following is NOT recommended as a strategy to help overcome insomnia?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4" type="#_x0000_t75" style="width:17.9pt;height:15.65pt" o:ole="">
            <v:imagedata r:id="rId4" o:title=""/>
          </v:shape>
          <w:control r:id="rId13" w:name="DefaultOcxName10" w:shapeid="_x0000_i1094"/>
        </w:object>
      </w:r>
      <w:r w:rsidRPr="00A15DD2">
        <w:rPr>
          <w:rFonts w:ascii="Times New Roman" w:eastAsia="Times New Roman" w:hAnsi="Times New Roman" w:cs="Times New Roman"/>
          <w:b/>
          <w:sz w:val="24"/>
          <w:szCs w:val="24"/>
          <w:lang w:val="en" w:eastAsia="en-AU"/>
        </w:rPr>
        <w:t>Participate in physical activity late in the day</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3" type="#_x0000_t75" style="width:17.9pt;height:15.65pt" o:ole="">
            <v:imagedata r:id="rId4" o:title=""/>
          </v:shape>
          <w:control r:id="rId14" w:name="DefaultOcxName11" w:shapeid="_x0000_i1093"/>
        </w:object>
      </w:r>
      <w:r w:rsidRPr="00A15DD2">
        <w:rPr>
          <w:rFonts w:ascii="Times New Roman" w:eastAsia="Times New Roman" w:hAnsi="Times New Roman" w:cs="Times New Roman"/>
          <w:sz w:val="24"/>
          <w:szCs w:val="24"/>
          <w:lang w:val="en" w:eastAsia="en-AU"/>
        </w:rPr>
        <w:t>Have a nap early in the day</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2" type="#_x0000_t75" style="width:17.9pt;height:15.65pt" o:ole="">
            <v:imagedata r:id="rId4" o:title=""/>
          </v:shape>
          <w:control r:id="rId15" w:name="DefaultOcxName12" w:shapeid="_x0000_i1092"/>
        </w:object>
      </w:r>
      <w:r w:rsidRPr="00A15DD2">
        <w:rPr>
          <w:rFonts w:ascii="Times New Roman" w:eastAsia="Times New Roman" w:hAnsi="Times New Roman" w:cs="Times New Roman"/>
          <w:sz w:val="24"/>
          <w:szCs w:val="24"/>
          <w:lang w:val="en" w:eastAsia="en-AU"/>
        </w:rPr>
        <w:t>Have a glass of hot milk or a banana before bed</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91" type="#_x0000_t75" style="width:17.9pt;height:15.65pt" o:ole="">
            <v:imagedata r:id="rId4" o:title=""/>
          </v:shape>
          <w:control r:id="rId16" w:name="DefaultOcxName13" w:shapeid="_x0000_i1091"/>
        </w:object>
      </w:r>
      <w:r w:rsidRPr="00A15DD2">
        <w:rPr>
          <w:rFonts w:ascii="Times New Roman" w:eastAsia="Times New Roman" w:hAnsi="Times New Roman" w:cs="Times New Roman"/>
          <w:sz w:val="24"/>
          <w:szCs w:val="24"/>
          <w:lang w:val="en" w:eastAsia="en-AU"/>
        </w:rPr>
        <w:t>Avoid high protein foods at night</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027"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Four</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 xml:space="preserve">Which of the following would be least useful in investigating unexplained muscle weakness in </w:t>
      </w:r>
      <w:r>
        <w:rPr>
          <w:rFonts w:ascii="Times New Roman" w:eastAsia="Times New Roman" w:hAnsi="Times New Roman" w:cs="Times New Roman"/>
          <w:sz w:val="24"/>
          <w:szCs w:val="24"/>
          <w:lang w:val="en" w:eastAsia="en-AU"/>
        </w:rPr>
        <w:t>an older</w:t>
      </w:r>
      <w:r w:rsidRPr="00A15DD2">
        <w:rPr>
          <w:rFonts w:ascii="Times New Roman" w:eastAsia="Times New Roman" w:hAnsi="Times New Roman" w:cs="Times New Roman"/>
          <w:sz w:val="24"/>
          <w:szCs w:val="24"/>
          <w:lang w:val="en" w:eastAsia="en-AU"/>
        </w:rPr>
        <w:t xml:space="preserve"> person?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9" type="#_x0000_t75" style="width:17.9pt;height:15.65pt" o:ole="">
            <v:imagedata r:id="rId4" o:title=""/>
          </v:shape>
          <w:control r:id="rId17" w:name="DefaultOcxName15" w:shapeid="_x0000_i1089"/>
        </w:object>
      </w:r>
      <w:r w:rsidRPr="00A15DD2">
        <w:rPr>
          <w:rFonts w:ascii="Times New Roman" w:eastAsia="Times New Roman" w:hAnsi="Times New Roman" w:cs="Times New Roman"/>
          <w:sz w:val="24"/>
          <w:szCs w:val="24"/>
          <w:lang w:val="en" w:eastAsia="en-AU"/>
        </w:rPr>
        <w:t>Urea and Electrolytes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8" type="#_x0000_t75" style="width:17.9pt;height:15.65pt" o:ole="">
            <v:imagedata r:id="rId4" o:title=""/>
          </v:shape>
          <w:control r:id="rId18" w:name="DefaultOcxName16" w:shapeid="_x0000_i1088"/>
        </w:object>
      </w:r>
      <w:r w:rsidRPr="00A15DD2">
        <w:rPr>
          <w:rFonts w:ascii="Times New Roman" w:eastAsia="Times New Roman" w:hAnsi="Times New Roman" w:cs="Times New Roman"/>
          <w:b/>
          <w:sz w:val="24"/>
          <w:szCs w:val="24"/>
          <w:lang w:val="en" w:eastAsia="en-AU"/>
        </w:rPr>
        <w:t>Anti-phospholipid antibodies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7" type="#_x0000_t75" style="width:17.9pt;height:15.65pt" o:ole="">
            <v:imagedata r:id="rId4" o:title=""/>
          </v:shape>
          <w:control r:id="rId19" w:name="DefaultOcxName17" w:shapeid="_x0000_i1087"/>
        </w:object>
      </w:r>
      <w:r w:rsidRPr="00A15DD2">
        <w:rPr>
          <w:rFonts w:ascii="Times New Roman" w:eastAsia="Times New Roman" w:hAnsi="Times New Roman" w:cs="Times New Roman"/>
          <w:sz w:val="24"/>
          <w:szCs w:val="24"/>
          <w:lang w:val="en" w:eastAsia="en-AU"/>
        </w:rPr>
        <w:t>Creatinine Kinase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6" type="#_x0000_t75" style="width:17.9pt;height:15.65pt" o:ole="">
            <v:imagedata r:id="rId4" o:title=""/>
          </v:shape>
          <w:control r:id="rId20" w:name="DefaultOcxName18" w:shapeid="_x0000_i1086"/>
        </w:object>
      </w:r>
      <w:r w:rsidRPr="00A15DD2">
        <w:rPr>
          <w:rFonts w:ascii="Times New Roman" w:eastAsia="Times New Roman" w:hAnsi="Times New Roman" w:cs="Times New Roman"/>
          <w:sz w:val="24"/>
          <w:szCs w:val="24"/>
          <w:lang w:val="en" w:eastAsia="en-AU"/>
        </w:rPr>
        <w:t>Calcium and Vitamin D</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028"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Five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If an elderly person presents to you with muscle weakness and balance problems NOT associated with pain, dizziness or abnormal lab results and who is otherwise well, the most likely differential diagnosis would be...?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4" type="#_x0000_t75" style="width:17.9pt;height:15.65pt" o:ole="">
            <v:imagedata r:id="rId4" o:title=""/>
          </v:shape>
          <w:control r:id="rId21" w:name="DefaultOcxName20" w:shapeid="_x0000_i1084"/>
        </w:object>
      </w:r>
      <w:r w:rsidRPr="00A15DD2">
        <w:rPr>
          <w:rFonts w:ascii="Times New Roman" w:eastAsia="Times New Roman" w:hAnsi="Times New Roman" w:cs="Times New Roman"/>
          <w:sz w:val="24"/>
          <w:szCs w:val="24"/>
          <w:lang w:val="en" w:eastAsia="en-AU"/>
        </w:rPr>
        <w:t>Peripheral Vascular Disease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3" type="#_x0000_t75" style="width:17.9pt;height:15.65pt" o:ole="">
            <v:imagedata r:id="rId4" o:title=""/>
          </v:shape>
          <w:control r:id="rId22" w:name="DefaultOcxName21" w:shapeid="_x0000_i1083"/>
        </w:object>
      </w:r>
      <w:proofErr w:type="spellStart"/>
      <w:r w:rsidRPr="00A15DD2">
        <w:rPr>
          <w:rFonts w:ascii="Times New Roman" w:eastAsia="Times New Roman" w:hAnsi="Times New Roman" w:cs="Times New Roman"/>
          <w:sz w:val="24"/>
          <w:szCs w:val="24"/>
          <w:lang w:val="en" w:eastAsia="en-AU"/>
        </w:rPr>
        <w:t>Hypokalaemia</w:t>
      </w:r>
      <w:proofErr w:type="spellEnd"/>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2" type="#_x0000_t75" style="width:17.9pt;height:15.65pt" o:ole="">
            <v:imagedata r:id="rId4" o:title=""/>
          </v:shape>
          <w:control r:id="rId23" w:name="DefaultOcxName22" w:shapeid="_x0000_i1082"/>
        </w:object>
      </w:r>
      <w:r w:rsidRPr="00A15DD2">
        <w:rPr>
          <w:rFonts w:ascii="Times New Roman" w:eastAsia="Times New Roman" w:hAnsi="Times New Roman" w:cs="Times New Roman"/>
          <w:b/>
          <w:sz w:val="24"/>
          <w:szCs w:val="24"/>
          <w:lang w:val="en" w:eastAsia="en-AU"/>
        </w:rPr>
        <w:t>Ageing related changes in neuromuscular condition</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081" type="#_x0000_t75" style="width:17.9pt;height:15.65pt" o:ole="">
            <v:imagedata r:id="rId4" o:title=""/>
          </v:shape>
          <w:control r:id="rId24" w:name="DefaultOcxName23" w:shapeid="_x0000_i1081"/>
        </w:object>
      </w:r>
      <w:r w:rsidRPr="00A15DD2">
        <w:rPr>
          <w:rFonts w:ascii="Times New Roman" w:eastAsia="Times New Roman" w:hAnsi="Times New Roman" w:cs="Times New Roman"/>
          <w:sz w:val="24"/>
          <w:szCs w:val="24"/>
          <w:lang w:val="en" w:eastAsia="en-AU"/>
        </w:rPr>
        <w:t>Fibromyalgia</w:t>
      </w:r>
    </w:p>
    <w:p w:rsidR="00A15DD2" w:rsidRDefault="00A15DD2"/>
    <w:p w:rsidR="00A15DD2" w:rsidRDefault="00A15DD2">
      <w:r w:rsidRPr="00A15DD2">
        <w:rPr>
          <w:rFonts w:ascii="Times New Roman" w:eastAsia="Times New Roman" w:hAnsi="Times New Roman" w:cs="Times New Roman"/>
          <w:sz w:val="24"/>
          <w:szCs w:val="24"/>
          <w:lang w:val="en" w:eastAsia="en-AU"/>
        </w:rPr>
        <w:lastRenderedPageBreak/>
        <w:pict>
          <v:rect id="_x0000_i1199"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Six</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Which of the following is MOST commonly associated with the normal ageing process?</w:t>
      </w:r>
      <w:r w:rsidRPr="00A15DD2">
        <w:rPr>
          <w:rFonts w:ascii="Times New Roman" w:eastAsia="Times New Roman" w:hAnsi="Times New Roman" w:cs="Times New Roman"/>
          <w:vanish/>
          <w:sz w:val="24"/>
          <w:szCs w:val="24"/>
          <w:lang w:val="en" w:eastAsia="en-AU"/>
        </w:rPr>
        <w:t> </w:t>
      </w:r>
      <w:r w:rsidRPr="00A15DD2">
        <w:rPr>
          <w:rFonts w:ascii="Times New Roman" w:eastAsia="Times New Roman" w:hAnsi="Times New Roman" w:cs="Times New Roman"/>
          <w:sz w:val="24"/>
          <w:szCs w:val="24"/>
          <w:lang w:val="en" w:eastAsia="en-AU"/>
        </w:rPr>
        <w:t xml:space="preserve">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8" type="#_x0000_t75" style="width:17.9pt;height:15.65pt" o:ole="">
            <v:imagedata r:id="rId4" o:title=""/>
          </v:shape>
          <w:control r:id="rId25" w:name="DefaultOcxName25" w:shapeid="_x0000_i1198"/>
        </w:object>
      </w:r>
      <w:r w:rsidRPr="00A15DD2">
        <w:rPr>
          <w:rFonts w:ascii="Times New Roman" w:eastAsia="Times New Roman" w:hAnsi="Times New Roman" w:cs="Times New Roman"/>
          <w:sz w:val="24"/>
          <w:szCs w:val="24"/>
          <w:lang w:val="en" w:eastAsia="en-AU"/>
        </w:rPr>
        <w:t>Glaucoma</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7" type="#_x0000_t75" style="width:17.9pt;height:15.65pt" o:ole="">
            <v:imagedata r:id="rId4" o:title=""/>
          </v:shape>
          <w:control r:id="rId26" w:name="DefaultOcxName110" w:shapeid="_x0000_i1197"/>
        </w:object>
      </w:r>
      <w:r w:rsidRPr="00A15DD2">
        <w:rPr>
          <w:rFonts w:ascii="Times New Roman" w:eastAsia="Times New Roman" w:hAnsi="Times New Roman" w:cs="Times New Roman"/>
          <w:sz w:val="24"/>
          <w:szCs w:val="24"/>
          <w:lang w:val="en" w:eastAsia="en-AU"/>
        </w:rPr>
        <w:t>Diabetic retinopathy</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6" type="#_x0000_t75" style="width:17.9pt;height:15.65pt" o:ole="">
            <v:imagedata r:id="rId4" o:title=""/>
          </v:shape>
          <w:control r:id="rId27" w:name="DefaultOcxName24" w:shapeid="_x0000_i1196"/>
        </w:object>
      </w:r>
      <w:r w:rsidRPr="00A15DD2">
        <w:rPr>
          <w:rFonts w:ascii="Times New Roman" w:eastAsia="Times New Roman" w:hAnsi="Times New Roman" w:cs="Times New Roman"/>
          <w:sz w:val="24"/>
          <w:szCs w:val="24"/>
          <w:lang w:val="en" w:eastAsia="en-AU"/>
        </w:rPr>
        <w:t>Cataracts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5" type="#_x0000_t75" style="width:17.9pt;height:15.65pt" o:ole="">
            <v:imagedata r:id="rId4" o:title=""/>
          </v:shape>
          <w:control r:id="rId28" w:name="DefaultOcxName31" w:shapeid="_x0000_i1195"/>
        </w:object>
      </w:r>
      <w:r w:rsidRPr="006F3DC9">
        <w:rPr>
          <w:rFonts w:ascii="Times New Roman" w:eastAsia="Times New Roman" w:hAnsi="Times New Roman" w:cs="Times New Roman"/>
          <w:b/>
          <w:sz w:val="24"/>
          <w:szCs w:val="24"/>
          <w:lang w:val="en" w:eastAsia="en-AU"/>
        </w:rPr>
        <w:t>Macular degeneration</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105"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Seven</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A difficulty in hearing soft, high voices, with recent onset in a person over the age of 70 is most likely explained by...?</w:t>
      </w:r>
      <w:r w:rsidRPr="00A15DD2">
        <w:rPr>
          <w:rFonts w:ascii="Times New Roman" w:eastAsia="Times New Roman" w:hAnsi="Times New Roman" w:cs="Times New Roman"/>
          <w:vanish/>
          <w:sz w:val="24"/>
          <w:szCs w:val="24"/>
          <w:lang w:val="en" w:eastAsia="en-AU"/>
        </w:rPr>
        <w:t> </w:t>
      </w:r>
      <w:r w:rsidRPr="00A15DD2">
        <w:rPr>
          <w:rFonts w:ascii="Times New Roman" w:eastAsia="Times New Roman" w:hAnsi="Times New Roman" w:cs="Times New Roman"/>
          <w:sz w:val="24"/>
          <w:szCs w:val="24"/>
          <w:lang w:val="en" w:eastAsia="en-AU"/>
        </w:rPr>
        <w:t xml:space="preserve">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3" type="#_x0000_t75" style="width:17.9pt;height:15.65pt" o:ole="">
            <v:imagedata r:id="rId4" o:title=""/>
          </v:shape>
          <w:control r:id="rId29" w:name="DefaultOcxName51" w:shapeid="_x0000_i1193"/>
        </w:object>
      </w:r>
      <w:r w:rsidRPr="00A15DD2">
        <w:rPr>
          <w:rFonts w:ascii="Times New Roman" w:eastAsia="Times New Roman" w:hAnsi="Times New Roman" w:cs="Times New Roman"/>
          <w:sz w:val="24"/>
          <w:szCs w:val="24"/>
          <w:lang w:val="en" w:eastAsia="en-AU"/>
        </w:rPr>
        <w:t>Ear infection</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2" type="#_x0000_t75" style="width:17.9pt;height:15.65pt" o:ole="">
            <v:imagedata r:id="rId4" o:title=""/>
          </v:shape>
          <w:control r:id="rId30" w:name="DefaultOcxName61" w:shapeid="_x0000_i1192"/>
        </w:object>
      </w:r>
      <w:proofErr w:type="spellStart"/>
      <w:r w:rsidRPr="006F3DC9">
        <w:rPr>
          <w:rFonts w:ascii="Times New Roman" w:eastAsia="Times New Roman" w:hAnsi="Times New Roman" w:cs="Times New Roman"/>
          <w:b/>
          <w:sz w:val="24"/>
          <w:szCs w:val="24"/>
          <w:lang w:val="en" w:eastAsia="en-AU"/>
        </w:rPr>
        <w:t>Presbyacusis</w:t>
      </w:r>
      <w:proofErr w:type="spellEnd"/>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1" type="#_x0000_t75" style="width:17.9pt;height:15.65pt" o:ole="">
            <v:imagedata r:id="rId4" o:title=""/>
          </v:shape>
          <w:control r:id="rId31" w:name="DefaultOcxName71" w:shapeid="_x0000_i1191"/>
        </w:object>
      </w:r>
      <w:r w:rsidRPr="00A15DD2">
        <w:rPr>
          <w:rFonts w:ascii="Times New Roman" w:eastAsia="Times New Roman" w:hAnsi="Times New Roman" w:cs="Times New Roman"/>
          <w:sz w:val="24"/>
          <w:szCs w:val="24"/>
          <w:lang w:val="en" w:eastAsia="en-AU"/>
        </w:rPr>
        <w:t xml:space="preserve">Meniere's </w:t>
      </w:r>
      <w:proofErr w:type="gramStart"/>
      <w:r w:rsidRPr="00A15DD2">
        <w:rPr>
          <w:rFonts w:ascii="Times New Roman" w:eastAsia="Times New Roman" w:hAnsi="Times New Roman" w:cs="Times New Roman"/>
          <w:sz w:val="24"/>
          <w:szCs w:val="24"/>
          <w:lang w:val="en" w:eastAsia="en-AU"/>
        </w:rPr>
        <w:t>Disease</w:t>
      </w:r>
      <w:proofErr w:type="gramEnd"/>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90" type="#_x0000_t75" style="width:17.9pt;height:15.65pt" o:ole="">
            <v:imagedata r:id="rId4" o:title=""/>
          </v:shape>
          <w:control r:id="rId32" w:name="DefaultOcxName81" w:shapeid="_x0000_i1190"/>
        </w:object>
      </w:r>
      <w:r w:rsidRPr="00A15DD2">
        <w:rPr>
          <w:rFonts w:ascii="Times New Roman" w:eastAsia="Times New Roman" w:hAnsi="Times New Roman" w:cs="Times New Roman"/>
          <w:sz w:val="24"/>
          <w:szCs w:val="24"/>
          <w:lang w:val="en" w:eastAsia="en-AU"/>
        </w:rPr>
        <w:t>Excessive exposure to noise or trauma</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106"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Eight</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Which of these factors causes constipation in people over the age of 75 LEAST COMMONLY?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88" type="#_x0000_t75" style="width:17.9pt;height:15.65pt" o:ole="">
            <v:imagedata r:id="rId4" o:title=""/>
          </v:shape>
          <w:control r:id="rId33" w:name="DefaultOcxName101" w:shapeid="_x0000_i1188"/>
        </w:object>
      </w:r>
      <w:r w:rsidRPr="006F3DC9">
        <w:rPr>
          <w:rFonts w:ascii="Times New Roman" w:eastAsia="Times New Roman" w:hAnsi="Times New Roman" w:cs="Times New Roman"/>
          <w:b/>
          <w:sz w:val="24"/>
          <w:szCs w:val="24"/>
          <w:lang w:val="en" w:eastAsia="en-AU"/>
        </w:rPr>
        <w:t>Heart disease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87" type="#_x0000_t75" style="width:17.9pt;height:15.65pt" o:ole="">
            <v:imagedata r:id="rId4" o:title=""/>
          </v:shape>
          <w:control r:id="rId34" w:name="DefaultOcxName111" w:shapeid="_x0000_i1187"/>
        </w:object>
      </w:r>
      <w:r w:rsidRPr="00A15DD2">
        <w:rPr>
          <w:rFonts w:ascii="Times New Roman" w:eastAsia="Times New Roman" w:hAnsi="Times New Roman" w:cs="Times New Roman"/>
          <w:sz w:val="24"/>
          <w:szCs w:val="24"/>
          <w:lang w:val="en" w:eastAsia="en-AU"/>
        </w:rPr>
        <w:t>Medications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86" type="#_x0000_t75" style="width:17.9pt;height:15.65pt" o:ole="">
            <v:imagedata r:id="rId4" o:title=""/>
          </v:shape>
          <w:control r:id="rId35" w:name="DefaultOcxName121" w:shapeid="_x0000_i1186"/>
        </w:object>
      </w:r>
      <w:r w:rsidRPr="00A15DD2">
        <w:rPr>
          <w:rFonts w:ascii="Times New Roman" w:eastAsia="Times New Roman" w:hAnsi="Times New Roman" w:cs="Times New Roman"/>
          <w:sz w:val="24"/>
          <w:szCs w:val="24"/>
          <w:lang w:val="en" w:eastAsia="en-AU"/>
        </w:rPr>
        <w:t>Iron and/or calcium supplementation</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85" type="#_x0000_t75" style="width:17.9pt;height:15.65pt" o:ole="">
            <v:imagedata r:id="rId4" o:title=""/>
          </v:shape>
          <w:control r:id="rId36" w:name="DefaultOcxName131" w:shapeid="_x0000_i1185"/>
        </w:object>
      </w:r>
      <w:r w:rsidRPr="00A15DD2">
        <w:rPr>
          <w:rFonts w:ascii="Times New Roman" w:eastAsia="Times New Roman" w:hAnsi="Times New Roman" w:cs="Times New Roman"/>
          <w:sz w:val="24"/>
          <w:szCs w:val="24"/>
          <w:lang w:val="en" w:eastAsia="en-AU"/>
        </w:rPr>
        <w:t>Normal change in gut motility</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84" type="#_x0000_t75" style="width:17.9pt;height:15.65pt" o:ole="">
            <v:imagedata r:id="rId4" o:title=""/>
          </v:shape>
          <w:control r:id="rId37" w:name="DefaultOcxName141" w:shapeid="_x0000_i1184"/>
        </w:object>
      </w:r>
      <w:r w:rsidRPr="00A15DD2">
        <w:rPr>
          <w:rFonts w:ascii="Times New Roman" w:eastAsia="Times New Roman" w:hAnsi="Times New Roman" w:cs="Times New Roman"/>
          <w:sz w:val="24"/>
          <w:szCs w:val="24"/>
          <w:lang w:val="en" w:eastAsia="en-AU"/>
        </w:rPr>
        <w:t>Overuse of caffeine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107"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Nine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Constipation can cause urinary incontinence.</w:t>
      </w:r>
      <w:r w:rsidRPr="00A15DD2">
        <w:rPr>
          <w:rFonts w:ascii="Times New Roman" w:eastAsia="Times New Roman" w:hAnsi="Times New Roman" w:cs="Times New Roman"/>
          <w:b/>
          <w:bCs/>
          <w:sz w:val="24"/>
          <w:szCs w:val="24"/>
          <w:lang w:val="en" w:eastAsia="en-AU"/>
        </w:rPr>
        <w:br/>
      </w:r>
      <w:r w:rsidRPr="00A15DD2">
        <w:rPr>
          <w:rFonts w:ascii="Times New Roman" w:eastAsia="Times New Roman" w:hAnsi="Times New Roman" w:cs="Times New Roman"/>
          <w:sz w:val="24"/>
          <w:szCs w:val="24"/>
          <w:lang w:val="en" w:eastAsia="en-AU"/>
        </w:rPr>
        <w:t>(1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82" type="#_x0000_t75" style="width:17.9pt;height:15.65pt" o:ole="">
            <v:imagedata r:id="rId4" o:title=""/>
          </v:shape>
          <w:control r:id="rId38" w:name="DefaultOcxName161" w:shapeid="_x0000_i1182"/>
        </w:object>
      </w:r>
      <w:r w:rsidRPr="006F3DC9">
        <w:rPr>
          <w:rFonts w:ascii="Times New Roman" w:eastAsia="Times New Roman" w:hAnsi="Times New Roman" w:cs="Times New Roman"/>
          <w:b/>
          <w:sz w:val="24"/>
          <w:szCs w:val="24"/>
          <w:lang w:val="en" w:eastAsia="en-AU"/>
        </w:rPr>
        <w:t>True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81" type="#_x0000_t75" style="width:17.9pt;height:15.65pt" o:ole="">
            <v:imagedata r:id="rId4" o:title=""/>
          </v:shape>
          <w:control r:id="rId39" w:name="DefaultOcxName171" w:shapeid="_x0000_i1181"/>
        </w:object>
      </w:r>
      <w:r w:rsidRPr="00A15DD2">
        <w:rPr>
          <w:rFonts w:ascii="Times New Roman" w:eastAsia="Times New Roman" w:hAnsi="Times New Roman" w:cs="Times New Roman"/>
          <w:sz w:val="24"/>
          <w:szCs w:val="24"/>
          <w:lang w:val="en" w:eastAsia="en-AU"/>
        </w:rPr>
        <w:t>False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pict>
          <v:rect id="_x0000_i1108" style="width:0;height:1.5pt" o:hralign="center" o:hrstd="t" o:hr="t" fillcolor="#a0a0a0" stroked="f"/>
        </w:pic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Question Ten</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t>In older people, diet and fluid intake are less important factors in managing constipation. (1 points)</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79" type="#_x0000_t75" style="width:17.9pt;height:15.65pt" o:ole="">
            <v:imagedata r:id="rId4" o:title=""/>
          </v:shape>
          <w:control r:id="rId40" w:name="DefaultOcxName191" w:shapeid="_x0000_i1179"/>
        </w:object>
      </w:r>
      <w:r w:rsidRPr="00A15DD2">
        <w:rPr>
          <w:rFonts w:ascii="Times New Roman" w:eastAsia="Times New Roman" w:hAnsi="Times New Roman" w:cs="Times New Roman"/>
          <w:sz w:val="24"/>
          <w:szCs w:val="24"/>
          <w:lang w:val="en" w:eastAsia="en-AU"/>
        </w:rPr>
        <w:t>True</w:t>
      </w:r>
    </w:p>
    <w:p w:rsidR="00A15DD2" w:rsidRPr="00A15DD2" w:rsidRDefault="00A15DD2" w:rsidP="00A15DD2">
      <w:pPr>
        <w:spacing w:after="0" w:line="240" w:lineRule="auto"/>
        <w:rPr>
          <w:rFonts w:ascii="Times New Roman" w:eastAsia="Times New Roman" w:hAnsi="Times New Roman" w:cs="Times New Roman"/>
          <w:sz w:val="24"/>
          <w:szCs w:val="24"/>
          <w:lang w:val="en" w:eastAsia="en-AU"/>
        </w:rPr>
      </w:pPr>
      <w:r w:rsidRPr="00A15DD2">
        <w:rPr>
          <w:rFonts w:ascii="Times New Roman" w:eastAsia="Times New Roman" w:hAnsi="Times New Roman" w:cs="Times New Roman"/>
          <w:sz w:val="24"/>
          <w:szCs w:val="24"/>
          <w:lang w:val="en" w:eastAsia="en-AU"/>
        </w:rPr>
        <w:object w:dxaOrig="360" w:dyaOrig="312">
          <v:shape id="_x0000_i1178" type="#_x0000_t75" style="width:17.9pt;height:15.65pt" o:ole="">
            <v:imagedata r:id="rId4" o:title=""/>
          </v:shape>
          <w:control r:id="rId41" w:name="DefaultOcxName201" w:shapeid="_x0000_i1178"/>
        </w:object>
      </w:r>
      <w:bookmarkStart w:id="0" w:name="_GoBack"/>
      <w:r w:rsidRPr="006F3DC9">
        <w:rPr>
          <w:rFonts w:ascii="Times New Roman" w:eastAsia="Times New Roman" w:hAnsi="Times New Roman" w:cs="Times New Roman"/>
          <w:b/>
          <w:sz w:val="24"/>
          <w:szCs w:val="24"/>
          <w:lang w:val="en" w:eastAsia="en-AU"/>
        </w:rPr>
        <w:t>False</w:t>
      </w:r>
      <w:bookmarkEnd w:id="0"/>
    </w:p>
    <w:p w:rsidR="00A15DD2" w:rsidRDefault="00A15DD2"/>
    <w:sectPr w:rsidR="00A15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D2"/>
    <w:rsid w:val="00471813"/>
    <w:rsid w:val="006F3DC9"/>
    <w:rsid w:val="00A15DD2"/>
    <w:rsid w:val="00F20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5D0FC-87B6-401F-A5AC-850D6685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3204">
      <w:bodyDiv w:val="1"/>
      <w:marLeft w:val="0"/>
      <w:marRight w:val="0"/>
      <w:marTop w:val="0"/>
      <w:marBottom w:val="0"/>
      <w:divBdr>
        <w:top w:val="none" w:sz="0" w:space="0" w:color="auto"/>
        <w:left w:val="none" w:sz="0" w:space="0" w:color="auto"/>
        <w:bottom w:val="none" w:sz="0" w:space="0" w:color="auto"/>
        <w:right w:val="none" w:sz="0" w:space="0" w:color="auto"/>
      </w:divBdr>
      <w:divsChild>
        <w:div w:id="1125343926">
          <w:marLeft w:val="0"/>
          <w:marRight w:val="0"/>
          <w:marTop w:val="0"/>
          <w:marBottom w:val="0"/>
          <w:divBdr>
            <w:top w:val="none" w:sz="0" w:space="0" w:color="auto"/>
            <w:left w:val="none" w:sz="0" w:space="0" w:color="auto"/>
            <w:bottom w:val="none" w:sz="0" w:space="0" w:color="auto"/>
            <w:right w:val="none" w:sz="0" w:space="0" w:color="auto"/>
          </w:divBdr>
          <w:divsChild>
            <w:div w:id="1451319124">
              <w:marLeft w:val="0"/>
              <w:marRight w:val="0"/>
              <w:marTop w:val="0"/>
              <w:marBottom w:val="0"/>
              <w:divBdr>
                <w:top w:val="none" w:sz="0" w:space="0" w:color="auto"/>
                <w:left w:val="none" w:sz="0" w:space="0" w:color="auto"/>
                <w:bottom w:val="none" w:sz="0" w:space="0" w:color="auto"/>
                <w:right w:val="none" w:sz="0" w:space="0" w:color="auto"/>
              </w:divBdr>
              <w:divsChild>
                <w:div w:id="260601139">
                  <w:marLeft w:val="0"/>
                  <w:marRight w:val="0"/>
                  <w:marTop w:val="0"/>
                  <w:marBottom w:val="0"/>
                  <w:divBdr>
                    <w:top w:val="none" w:sz="0" w:space="0" w:color="auto"/>
                    <w:left w:val="none" w:sz="0" w:space="0" w:color="auto"/>
                    <w:bottom w:val="none" w:sz="0" w:space="0" w:color="auto"/>
                    <w:right w:val="none" w:sz="0" w:space="0" w:color="auto"/>
                  </w:divBdr>
                  <w:divsChild>
                    <w:div w:id="693575529">
                      <w:marLeft w:val="0"/>
                      <w:marRight w:val="0"/>
                      <w:marTop w:val="0"/>
                      <w:marBottom w:val="0"/>
                      <w:divBdr>
                        <w:top w:val="none" w:sz="0" w:space="0" w:color="auto"/>
                        <w:left w:val="none" w:sz="0" w:space="0" w:color="auto"/>
                        <w:bottom w:val="none" w:sz="0" w:space="0" w:color="auto"/>
                        <w:right w:val="none" w:sz="0" w:space="0" w:color="auto"/>
                      </w:divBdr>
                      <w:divsChild>
                        <w:div w:id="1604150620">
                          <w:marLeft w:val="0"/>
                          <w:marRight w:val="0"/>
                          <w:marTop w:val="0"/>
                          <w:marBottom w:val="0"/>
                          <w:divBdr>
                            <w:top w:val="none" w:sz="0" w:space="0" w:color="auto"/>
                            <w:left w:val="none" w:sz="0" w:space="0" w:color="auto"/>
                            <w:bottom w:val="none" w:sz="0" w:space="0" w:color="auto"/>
                            <w:right w:val="none" w:sz="0" w:space="0" w:color="auto"/>
                          </w:divBdr>
                          <w:divsChild>
                            <w:div w:id="1222254116">
                              <w:marLeft w:val="0"/>
                              <w:marRight w:val="0"/>
                              <w:marTop w:val="0"/>
                              <w:marBottom w:val="0"/>
                              <w:divBdr>
                                <w:top w:val="none" w:sz="0" w:space="0" w:color="auto"/>
                                <w:left w:val="none" w:sz="0" w:space="0" w:color="auto"/>
                                <w:bottom w:val="none" w:sz="0" w:space="0" w:color="auto"/>
                                <w:right w:val="none" w:sz="0" w:space="0" w:color="auto"/>
                              </w:divBdr>
                            </w:div>
                            <w:div w:id="1424566704">
                              <w:marLeft w:val="0"/>
                              <w:marRight w:val="0"/>
                              <w:marTop w:val="0"/>
                              <w:marBottom w:val="0"/>
                              <w:divBdr>
                                <w:top w:val="none" w:sz="0" w:space="0" w:color="auto"/>
                                <w:left w:val="none" w:sz="0" w:space="0" w:color="auto"/>
                                <w:bottom w:val="none" w:sz="0" w:space="0" w:color="auto"/>
                                <w:right w:val="none" w:sz="0" w:space="0" w:color="auto"/>
                              </w:divBdr>
                            </w:div>
                            <w:div w:id="1199053019">
                              <w:marLeft w:val="0"/>
                              <w:marRight w:val="0"/>
                              <w:marTop w:val="0"/>
                              <w:marBottom w:val="0"/>
                              <w:divBdr>
                                <w:top w:val="none" w:sz="0" w:space="0" w:color="auto"/>
                                <w:left w:val="none" w:sz="0" w:space="0" w:color="auto"/>
                                <w:bottom w:val="none" w:sz="0" w:space="0" w:color="auto"/>
                                <w:right w:val="none" w:sz="0" w:space="0" w:color="auto"/>
                              </w:divBdr>
                            </w:div>
                            <w:div w:id="582956337">
                              <w:marLeft w:val="0"/>
                              <w:marRight w:val="0"/>
                              <w:marTop w:val="0"/>
                              <w:marBottom w:val="0"/>
                              <w:divBdr>
                                <w:top w:val="none" w:sz="0" w:space="0" w:color="auto"/>
                                <w:left w:val="none" w:sz="0" w:space="0" w:color="auto"/>
                                <w:bottom w:val="none" w:sz="0" w:space="0" w:color="auto"/>
                                <w:right w:val="none" w:sz="0" w:space="0" w:color="auto"/>
                              </w:divBdr>
                            </w:div>
                            <w:div w:id="830609389">
                              <w:marLeft w:val="0"/>
                              <w:marRight w:val="0"/>
                              <w:marTop w:val="0"/>
                              <w:marBottom w:val="0"/>
                              <w:divBdr>
                                <w:top w:val="none" w:sz="0" w:space="0" w:color="auto"/>
                                <w:left w:val="none" w:sz="0" w:space="0" w:color="auto"/>
                                <w:bottom w:val="none" w:sz="0" w:space="0" w:color="auto"/>
                                <w:right w:val="none" w:sz="0" w:space="0" w:color="auto"/>
                              </w:divBdr>
                            </w:div>
                            <w:div w:id="2108037308">
                              <w:marLeft w:val="0"/>
                              <w:marRight w:val="0"/>
                              <w:marTop w:val="0"/>
                              <w:marBottom w:val="0"/>
                              <w:divBdr>
                                <w:top w:val="none" w:sz="0" w:space="0" w:color="auto"/>
                                <w:left w:val="none" w:sz="0" w:space="0" w:color="auto"/>
                                <w:bottom w:val="none" w:sz="0" w:space="0" w:color="auto"/>
                                <w:right w:val="none" w:sz="0" w:space="0" w:color="auto"/>
                              </w:divBdr>
                            </w:div>
                            <w:div w:id="1984893899">
                              <w:marLeft w:val="0"/>
                              <w:marRight w:val="0"/>
                              <w:marTop w:val="0"/>
                              <w:marBottom w:val="0"/>
                              <w:divBdr>
                                <w:top w:val="none" w:sz="0" w:space="0" w:color="auto"/>
                                <w:left w:val="none" w:sz="0" w:space="0" w:color="auto"/>
                                <w:bottom w:val="none" w:sz="0" w:space="0" w:color="auto"/>
                                <w:right w:val="none" w:sz="0" w:space="0" w:color="auto"/>
                              </w:divBdr>
                            </w:div>
                            <w:div w:id="1845052051">
                              <w:marLeft w:val="0"/>
                              <w:marRight w:val="0"/>
                              <w:marTop w:val="0"/>
                              <w:marBottom w:val="0"/>
                              <w:divBdr>
                                <w:top w:val="none" w:sz="0" w:space="0" w:color="auto"/>
                                <w:left w:val="none" w:sz="0" w:space="0" w:color="auto"/>
                                <w:bottom w:val="none" w:sz="0" w:space="0" w:color="auto"/>
                                <w:right w:val="none" w:sz="0" w:space="0" w:color="auto"/>
                              </w:divBdr>
                            </w:div>
                            <w:div w:id="574317822">
                              <w:marLeft w:val="0"/>
                              <w:marRight w:val="0"/>
                              <w:marTop w:val="0"/>
                              <w:marBottom w:val="0"/>
                              <w:divBdr>
                                <w:top w:val="none" w:sz="0" w:space="0" w:color="auto"/>
                                <w:left w:val="none" w:sz="0" w:space="0" w:color="auto"/>
                                <w:bottom w:val="none" w:sz="0" w:space="0" w:color="auto"/>
                                <w:right w:val="none" w:sz="0" w:space="0" w:color="auto"/>
                              </w:divBdr>
                            </w:div>
                            <w:div w:id="158037977">
                              <w:marLeft w:val="0"/>
                              <w:marRight w:val="0"/>
                              <w:marTop w:val="0"/>
                              <w:marBottom w:val="0"/>
                              <w:divBdr>
                                <w:top w:val="none" w:sz="0" w:space="0" w:color="auto"/>
                                <w:left w:val="none" w:sz="0" w:space="0" w:color="auto"/>
                                <w:bottom w:val="none" w:sz="0" w:space="0" w:color="auto"/>
                                <w:right w:val="none" w:sz="0" w:space="0" w:color="auto"/>
                              </w:divBdr>
                            </w:div>
                            <w:div w:id="1665933090">
                              <w:marLeft w:val="0"/>
                              <w:marRight w:val="0"/>
                              <w:marTop w:val="0"/>
                              <w:marBottom w:val="0"/>
                              <w:divBdr>
                                <w:top w:val="none" w:sz="0" w:space="0" w:color="auto"/>
                                <w:left w:val="none" w:sz="0" w:space="0" w:color="auto"/>
                                <w:bottom w:val="none" w:sz="0" w:space="0" w:color="auto"/>
                                <w:right w:val="none" w:sz="0" w:space="0" w:color="auto"/>
                              </w:divBdr>
                            </w:div>
                            <w:div w:id="1956401571">
                              <w:marLeft w:val="0"/>
                              <w:marRight w:val="0"/>
                              <w:marTop w:val="0"/>
                              <w:marBottom w:val="0"/>
                              <w:divBdr>
                                <w:top w:val="none" w:sz="0" w:space="0" w:color="auto"/>
                                <w:left w:val="none" w:sz="0" w:space="0" w:color="auto"/>
                                <w:bottom w:val="none" w:sz="0" w:space="0" w:color="auto"/>
                                <w:right w:val="none" w:sz="0" w:space="0" w:color="auto"/>
                              </w:divBdr>
                            </w:div>
                            <w:div w:id="1789740589">
                              <w:marLeft w:val="0"/>
                              <w:marRight w:val="0"/>
                              <w:marTop w:val="0"/>
                              <w:marBottom w:val="0"/>
                              <w:divBdr>
                                <w:top w:val="none" w:sz="0" w:space="0" w:color="auto"/>
                                <w:left w:val="none" w:sz="0" w:space="0" w:color="auto"/>
                                <w:bottom w:val="none" w:sz="0" w:space="0" w:color="auto"/>
                                <w:right w:val="none" w:sz="0" w:space="0" w:color="auto"/>
                              </w:divBdr>
                            </w:div>
                            <w:div w:id="1084692898">
                              <w:marLeft w:val="0"/>
                              <w:marRight w:val="0"/>
                              <w:marTop w:val="0"/>
                              <w:marBottom w:val="0"/>
                              <w:divBdr>
                                <w:top w:val="none" w:sz="0" w:space="0" w:color="auto"/>
                                <w:left w:val="none" w:sz="0" w:space="0" w:color="auto"/>
                                <w:bottom w:val="none" w:sz="0" w:space="0" w:color="auto"/>
                                <w:right w:val="none" w:sz="0" w:space="0" w:color="auto"/>
                              </w:divBdr>
                            </w:div>
                            <w:div w:id="1603025693">
                              <w:marLeft w:val="0"/>
                              <w:marRight w:val="0"/>
                              <w:marTop w:val="0"/>
                              <w:marBottom w:val="0"/>
                              <w:divBdr>
                                <w:top w:val="none" w:sz="0" w:space="0" w:color="auto"/>
                                <w:left w:val="none" w:sz="0" w:space="0" w:color="auto"/>
                                <w:bottom w:val="none" w:sz="0" w:space="0" w:color="auto"/>
                                <w:right w:val="none" w:sz="0" w:space="0" w:color="auto"/>
                              </w:divBdr>
                            </w:div>
                            <w:div w:id="1686133354">
                              <w:marLeft w:val="0"/>
                              <w:marRight w:val="0"/>
                              <w:marTop w:val="0"/>
                              <w:marBottom w:val="0"/>
                              <w:divBdr>
                                <w:top w:val="none" w:sz="0" w:space="0" w:color="auto"/>
                                <w:left w:val="none" w:sz="0" w:space="0" w:color="auto"/>
                                <w:bottom w:val="none" w:sz="0" w:space="0" w:color="auto"/>
                                <w:right w:val="none" w:sz="0" w:space="0" w:color="auto"/>
                              </w:divBdr>
                            </w:div>
                            <w:div w:id="885919375">
                              <w:marLeft w:val="0"/>
                              <w:marRight w:val="0"/>
                              <w:marTop w:val="0"/>
                              <w:marBottom w:val="0"/>
                              <w:divBdr>
                                <w:top w:val="none" w:sz="0" w:space="0" w:color="auto"/>
                                <w:left w:val="none" w:sz="0" w:space="0" w:color="auto"/>
                                <w:bottom w:val="none" w:sz="0" w:space="0" w:color="auto"/>
                                <w:right w:val="none" w:sz="0" w:space="0" w:color="auto"/>
                              </w:divBdr>
                            </w:div>
                            <w:div w:id="2127847653">
                              <w:marLeft w:val="0"/>
                              <w:marRight w:val="0"/>
                              <w:marTop w:val="0"/>
                              <w:marBottom w:val="0"/>
                              <w:divBdr>
                                <w:top w:val="none" w:sz="0" w:space="0" w:color="auto"/>
                                <w:left w:val="none" w:sz="0" w:space="0" w:color="auto"/>
                                <w:bottom w:val="none" w:sz="0" w:space="0" w:color="auto"/>
                                <w:right w:val="none" w:sz="0" w:space="0" w:color="auto"/>
                              </w:divBdr>
                            </w:div>
                            <w:div w:id="1126966077">
                              <w:marLeft w:val="0"/>
                              <w:marRight w:val="0"/>
                              <w:marTop w:val="0"/>
                              <w:marBottom w:val="0"/>
                              <w:divBdr>
                                <w:top w:val="none" w:sz="0" w:space="0" w:color="auto"/>
                                <w:left w:val="none" w:sz="0" w:space="0" w:color="auto"/>
                                <w:bottom w:val="none" w:sz="0" w:space="0" w:color="auto"/>
                                <w:right w:val="none" w:sz="0" w:space="0" w:color="auto"/>
                              </w:divBdr>
                            </w:div>
                            <w:div w:id="2137678296">
                              <w:marLeft w:val="0"/>
                              <w:marRight w:val="0"/>
                              <w:marTop w:val="0"/>
                              <w:marBottom w:val="0"/>
                              <w:divBdr>
                                <w:top w:val="none" w:sz="0" w:space="0" w:color="auto"/>
                                <w:left w:val="none" w:sz="0" w:space="0" w:color="auto"/>
                                <w:bottom w:val="none" w:sz="0" w:space="0" w:color="auto"/>
                                <w:right w:val="none" w:sz="0" w:space="0" w:color="auto"/>
                              </w:divBdr>
                            </w:div>
                            <w:div w:id="902250508">
                              <w:marLeft w:val="0"/>
                              <w:marRight w:val="0"/>
                              <w:marTop w:val="0"/>
                              <w:marBottom w:val="0"/>
                              <w:divBdr>
                                <w:top w:val="none" w:sz="0" w:space="0" w:color="auto"/>
                                <w:left w:val="none" w:sz="0" w:space="0" w:color="auto"/>
                                <w:bottom w:val="none" w:sz="0" w:space="0" w:color="auto"/>
                                <w:right w:val="none" w:sz="0" w:space="0" w:color="auto"/>
                              </w:divBdr>
                            </w:div>
                            <w:div w:id="825557754">
                              <w:marLeft w:val="0"/>
                              <w:marRight w:val="0"/>
                              <w:marTop w:val="0"/>
                              <w:marBottom w:val="0"/>
                              <w:divBdr>
                                <w:top w:val="none" w:sz="0" w:space="0" w:color="auto"/>
                                <w:left w:val="none" w:sz="0" w:space="0" w:color="auto"/>
                                <w:bottom w:val="none" w:sz="0" w:space="0" w:color="auto"/>
                                <w:right w:val="none" w:sz="0" w:space="0" w:color="auto"/>
                              </w:divBdr>
                            </w:div>
                            <w:div w:id="752746677">
                              <w:marLeft w:val="0"/>
                              <w:marRight w:val="0"/>
                              <w:marTop w:val="0"/>
                              <w:marBottom w:val="0"/>
                              <w:divBdr>
                                <w:top w:val="none" w:sz="0" w:space="0" w:color="auto"/>
                                <w:left w:val="none" w:sz="0" w:space="0" w:color="auto"/>
                                <w:bottom w:val="none" w:sz="0" w:space="0" w:color="auto"/>
                                <w:right w:val="none" w:sz="0" w:space="0" w:color="auto"/>
                              </w:divBdr>
                            </w:div>
                            <w:div w:id="454178436">
                              <w:marLeft w:val="0"/>
                              <w:marRight w:val="0"/>
                              <w:marTop w:val="0"/>
                              <w:marBottom w:val="0"/>
                              <w:divBdr>
                                <w:top w:val="none" w:sz="0" w:space="0" w:color="auto"/>
                                <w:left w:val="none" w:sz="0" w:space="0" w:color="auto"/>
                                <w:bottom w:val="none" w:sz="0" w:space="0" w:color="auto"/>
                                <w:right w:val="none" w:sz="0" w:space="0" w:color="auto"/>
                              </w:divBdr>
                            </w:div>
                            <w:div w:id="2040348601">
                              <w:marLeft w:val="0"/>
                              <w:marRight w:val="0"/>
                              <w:marTop w:val="0"/>
                              <w:marBottom w:val="0"/>
                              <w:divBdr>
                                <w:top w:val="none" w:sz="0" w:space="0" w:color="auto"/>
                                <w:left w:val="none" w:sz="0" w:space="0" w:color="auto"/>
                                <w:bottom w:val="none" w:sz="0" w:space="0" w:color="auto"/>
                                <w:right w:val="none" w:sz="0" w:space="0" w:color="auto"/>
                              </w:divBdr>
                            </w:div>
                            <w:div w:id="801583622">
                              <w:marLeft w:val="0"/>
                              <w:marRight w:val="0"/>
                              <w:marTop w:val="0"/>
                              <w:marBottom w:val="0"/>
                              <w:divBdr>
                                <w:top w:val="none" w:sz="0" w:space="0" w:color="auto"/>
                                <w:left w:val="none" w:sz="0" w:space="0" w:color="auto"/>
                                <w:bottom w:val="none" w:sz="0" w:space="0" w:color="auto"/>
                                <w:right w:val="none" w:sz="0" w:space="0" w:color="auto"/>
                              </w:divBdr>
                            </w:div>
                            <w:div w:id="505707993">
                              <w:marLeft w:val="0"/>
                              <w:marRight w:val="0"/>
                              <w:marTop w:val="0"/>
                              <w:marBottom w:val="0"/>
                              <w:divBdr>
                                <w:top w:val="none" w:sz="0" w:space="0" w:color="auto"/>
                                <w:left w:val="none" w:sz="0" w:space="0" w:color="auto"/>
                                <w:bottom w:val="none" w:sz="0" w:space="0" w:color="auto"/>
                                <w:right w:val="none" w:sz="0" w:space="0" w:color="auto"/>
                              </w:divBdr>
                            </w:div>
                            <w:div w:id="217282268">
                              <w:marLeft w:val="0"/>
                              <w:marRight w:val="0"/>
                              <w:marTop w:val="0"/>
                              <w:marBottom w:val="0"/>
                              <w:divBdr>
                                <w:top w:val="none" w:sz="0" w:space="0" w:color="auto"/>
                                <w:left w:val="none" w:sz="0" w:space="0" w:color="auto"/>
                                <w:bottom w:val="none" w:sz="0" w:space="0" w:color="auto"/>
                                <w:right w:val="none" w:sz="0" w:space="0" w:color="auto"/>
                              </w:divBdr>
                            </w:div>
                            <w:div w:id="2141992210">
                              <w:marLeft w:val="0"/>
                              <w:marRight w:val="0"/>
                              <w:marTop w:val="0"/>
                              <w:marBottom w:val="0"/>
                              <w:divBdr>
                                <w:top w:val="none" w:sz="0" w:space="0" w:color="auto"/>
                                <w:left w:val="none" w:sz="0" w:space="0" w:color="auto"/>
                                <w:bottom w:val="none" w:sz="0" w:space="0" w:color="auto"/>
                                <w:right w:val="none" w:sz="0" w:space="0" w:color="auto"/>
                              </w:divBdr>
                            </w:div>
                            <w:div w:id="3312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83200">
      <w:bodyDiv w:val="1"/>
      <w:marLeft w:val="0"/>
      <w:marRight w:val="0"/>
      <w:marTop w:val="0"/>
      <w:marBottom w:val="0"/>
      <w:divBdr>
        <w:top w:val="none" w:sz="0" w:space="0" w:color="auto"/>
        <w:left w:val="none" w:sz="0" w:space="0" w:color="auto"/>
        <w:bottom w:val="none" w:sz="0" w:space="0" w:color="auto"/>
        <w:right w:val="none" w:sz="0" w:space="0" w:color="auto"/>
      </w:divBdr>
      <w:divsChild>
        <w:div w:id="929775977">
          <w:marLeft w:val="0"/>
          <w:marRight w:val="0"/>
          <w:marTop w:val="0"/>
          <w:marBottom w:val="0"/>
          <w:divBdr>
            <w:top w:val="none" w:sz="0" w:space="0" w:color="auto"/>
            <w:left w:val="none" w:sz="0" w:space="0" w:color="auto"/>
            <w:bottom w:val="none" w:sz="0" w:space="0" w:color="auto"/>
            <w:right w:val="none" w:sz="0" w:space="0" w:color="auto"/>
          </w:divBdr>
          <w:divsChild>
            <w:div w:id="2012560750">
              <w:marLeft w:val="0"/>
              <w:marRight w:val="0"/>
              <w:marTop w:val="0"/>
              <w:marBottom w:val="0"/>
              <w:divBdr>
                <w:top w:val="none" w:sz="0" w:space="0" w:color="auto"/>
                <w:left w:val="none" w:sz="0" w:space="0" w:color="auto"/>
                <w:bottom w:val="none" w:sz="0" w:space="0" w:color="auto"/>
                <w:right w:val="none" w:sz="0" w:space="0" w:color="auto"/>
              </w:divBdr>
              <w:divsChild>
                <w:div w:id="1709991599">
                  <w:marLeft w:val="0"/>
                  <w:marRight w:val="0"/>
                  <w:marTop w:val="0"/>
                  <w:marBottom w:val="0"/>
                  <w:divBdr>
                    <w:top w:val="none" w:sz="0" w:space="0" w:color="auto"/>
                    <w:left w:val="none" w:sz="0" w:space="0" w:color="auto"/>
                    <w:bottom w:val="none" w:sz="0" w:space="0" w:color="auto"/>
                    <w:right w:val="none" w:sz="0" w:space="0" w:color="auto"/>
                  </w:divBdr>
                  <w:divsChild>
                    <w:div w:id="242372079">
                      <w:marLeft w:val="0"/>
                      <w:marRight w:val="0"/>
                      <w:marTop w:val="0"/>
                      <w:marBottom w:val="0"/>
                      <w:divBdr>
                        <w:top w:val="none" w:sz="0" w:space="0" w:color="auto"/>
                        <w:left w:val="none" w:sz="0" w:space="0" w:color="auto"/>
                        <w:bottom w:val="none" w:sz="0" w:space="0" w:color="auto"/>
                        <w:right w:val="none" w:sz="0" w:space="0" w:color="auto"/>
                      </w:divBdr>
                      <w:divsChild>
                        <w:div w:id="1909799543">
                          <w:marLeft w:val="0"/>
                          <w:marRight w:val="0"/>
                          <w:marTop w:val="0"/>
                          <w:marBottom w:val="0"/>
                          <w:divBdr>
                            <w:top w:val="none" w:sz="0" w:space="0" w:color="auto"/>
                            <w:left w:val="none" w:sz="0" w:space="0" w:color="auto"/>
                            <w:bottom w:val="none" w:sz="0" w:space="0" w:color="auto"/>
                            <w:right w:val="none" w:sz="0" w:space="0" w:color="auto"/>
                          </w:divBdr>
                          <w:divsChild>
                            <w:div w:id="2138526618">
                              <w:marLeft w:val="0"/>
                              <w:marRight w:val="0"/>
                              <w:marTop w:val="0"/>
                              <w:marBottom w:val="0"/>
                              <w:divBdr>
                                <w:top w:val="none" w:sz="0" w:space="0" w:color="auto"/>
                                <w:left w:val="none" w:sz="0" w:space="0" w:color="auto"/>
                                <w:bottom w:val="none" w:sz="0" w:space="0" w:color="auto"/>
                                <w:right w:val="none" w:sz="0" w:space="0" w:color="auto"/>
                              </w:divBdr>
                            </w:div>
                            <w:div w:id="1296569239">
                              <w:marLeft w:val="0"/>
                              <w:marRight w:val="0"/>
                              <w:marTop w:val="0"/>
                              <w:marBottom w:val="0"/>
                              <w:divBdr>
                                <w:top w:val="none" w:sz="0" w:space="0" w:color="auto"/>
                                <w:left w:val="none" w:sz="0" w:space="0" w:color="auto"/>
                                <w:bottom w:val="none" w:sz="0" w:space="0" w:color="auto"/>
                                <w:right w:val="none" w:sz="0" w:space="0" w:color="auto"/>
                              </w:divBdr>
                            </w:div>
                            <w:div w:id="203830461">
                              <w:marLeft w:val="0"/>
                              <w:marRight w:val="0"/>
                              <w:marTop w:val="0"/>
                              <w:marBottom w:val="0"/>
                              <w:divBdr>
                                <w:top w:val="none" w:sz="0" w:space="0" w:color="auto"/>
                                <w:left w:val="none" w:sz="0" w:space="0" w:color="auto"/>
                                <w:bottom w:val="none" w:sz="0" w:space="0" w:color="auto"/>
                                <w:right w:val="none" w:sz="0" w:space="0" w:color="auto"/>
                              </w:divBdr>
                            </w:div>
                            <w:div w:id="1356034554">
                              <w:marLeft w:val="0"/>
                              <w:marRight w:val="0"/>
                              <w:marTop w:val="0"/>
                              <w:marBottom w:val="0"/>
                              <w:divBdr>
                                <w:top w:val="none" w:sz="0" w:space="0" w:color="auto"/>
                                <w:left w:val="none" w:sz="0" w:space="0" w:color="auto"/>
                                <w:bottom w:val="none" w:sz="0" w:space="0" w:color="auto"/>
                                <w:right w:val="none" w:sz="0" w:space="0" w:color="auto"/>
                              </w:divBdr>
                            </w:div>
                            <w:div w:id="905189952">
                              <w:marLeft w:val="0"/>
                              <w:marRight w:val="0"/>
                              <w:marTop w:val="0"/>
                              <w:marBottom w:val="0"/>
                              <w:divBdr>
                                <w:top w:val="none" w:sz="0" w:space="0" w:color="auto"/>
                                <w:left w:val="none" w:sz="0" w:space="0" w:color="auto"/>
                                <w:bottom w:val="none" w:sz="0" w:space="0" w:color="auto"/>
                                <w:right w:val="none" w:sz="0" w:space="0" w:color="auto"/>
                              </w:divBdr>
                            </w:div>
                            <w:div w:id="227498270">
                              <w:marLeft w:val="0"/>
                              <w:marRight w:val="0"/>
                              <w:marTop w:val="0"/>
                              <w:marBottom w:val="0"/>
                              <w:divBdr>
                                <w:top w:val="none" w:sz="0" w:space="0" w:color="auto"/>
                                <w:left w:val="none" w:sz="0" w:space="0" w:color="auto"/>
                                <w:bottom w:val="none" w:sz="0" w:space="0" w:color="auto"/>
                                <w:right w:val="none" w:sz="0" w:space="0" w:color="auto"/>
                              </w:divBdr>
                            </w:div>
                            <w:div w:id="1985238570">
                              <w:marLeft w:val="0"/>
                              <w:marRight w:val="0"/>
                              <w:marTop w:val="0"/>
                              <w:marBottom w:val="0"/>
                              <w:divBdr>
                                <w:top w:val="none" w:sz="0" w:space="0" w:color="auto"/>
                                <w:left w:val="none" w:sz="0" w:space="0" w:color="auto"/>
                                <w:bottom w:val="none" w:sz="0" w:space="0" w:color="auto"/>
                                <w:right w:val="none" w:sz="0" w:space="0" w:color="auto"/>
                              </w:divBdr>
                            </w:div>
                            <w:div w:id="1031539615">
                              <w:marLeft w:val="0"/>
                              <w:marRight w:val="0"/>
                              <w:marTop w:val="0"/>
                              <w:marBottom w:val="0"/>
                              <w:divBdr>
                                <w:top w:val="none" w:sz="0" w:space="0" w:color="auto"/>
                                <w:left w:val="none" w:sz="0" w:space="0" w:color="auto"/>
                                <w:bottom w:val="none" w:sz="0" w:space="0" w:color="auto"/>
                                <w:right w:val="none" w:sz="0" w:space="0" w:color="auto"/>
                              </w:divBdr>
                            </w:div>
                            <w:div w:id="1552691589">
                              <w:marLeft w:val="0"/>
                              <w:marRight w:val="0"/>
                              <w:marTop w:val="0"/>
                              <w:marBottom w:val="0"/>
                              <w:divBdr>
                                <w:top w:val="none" w:sz="0" w:space="0" w:color="auto"/>
                                <w:left w:val="none" w:sz="0" w:space="0" w:color="auto"/>
                                <w:bottom w:val="none" w:sz="0" w:space="0" w:color="auto"/>
                                <w:right w:val="none" w:sz="0" w:space="0" w:color="auto"/>
                              </w:divBdr>
                            </w:div>
                            <w:div w:id="1687171117">
                              <w:marLeft w:val="0"/>
                              <w:marRight w:val="0"/>
                              <w:marTop w:val="0"/>
                              <w:marBottom w:val="0"/>
                              <w:divBdr>
                                <w:top w:val="none" w:sz="0" w:space="0" w:color="auto"/>
                                <w:left w:val="none" w:sz="0" w:space="0" w:color="auto"/>
                                <w:bottom w:val="none" w:sz="0" w:space="0" w:color="auto"/>
                                <w:right w:val="none" w:sz="0" w:space="0" w:color="auto"/>
                              </w:divBdr>
                            </w:div>
                            <w:div w:id="1282689140">
                              <w:marLeft w:val="0"/>
                              <w:marRight w:val="0"/>
                              <w:marTop w:val="0"/>
                              <w:marBottom w:val="0"/>
                              <w:divBdr>
                                <w:top w:val="none" w:sz="0" w:space="0" w:color="auto"/>
                                <w:left w:val="none" w:sz="0" w:space="0" w:color="auto"/>
                                <w:bottom w:val="none" w:sz="0" w:space="0" w:color="auto"/>
                                <w:right w:val="none" w:sz="0" w:space="0" w:color="auto"/>
                              </w:divBdr>
                            </w:div>
                            <w:div w:id="790124797">
                              <w:marLeft w:val="0"/>
                              <w:marRight w:val="0"/>
                              <w:marTop w:val="0"/>
                              <w:marBottom w:val="0"/>
                              <w:divBdr>
                                <w:top w:val="none" w:sz="0" w:space="0" w:color="auto"/>
                                <w:left w:val="none" w:sz="0" w:space="0" w:color="auto"/>
                                <w:bottom w:val="none" w:sz="0" w:space="0" w:color="auto"/>
                                <w:right w:val="none" w:sz="0" w:space="0" w:color="auto"/>
                              </w:divBdr>
                            </w:div>
                            <w:div w:id="364134963">
                              <w:marLeft w:val="0"/>
                              <w:marRight w:val="0"/>
                              <w:marTop w:val="0"/>
                              <w:marBottom w:val="0"/>
                              <w:divBdr>
                                <w:top w:val="none" w:sz="0" w:space="0" w:color="auto"/>
                                <w:left w:val="none" w:sz="0" w:space="0" w:color="auto"/>
                                <w:bottom w:val="none" w:sz="0" w:space="0" w:color="auto"/>
                                <w:right w:val="none" w:sz="0" w:space="0" w:color="auto"/>
                              </w:divBdr>
                            </w:div>
                            <w:div w:id="698627173">
                              <w:marLeft w:val="0"/>
                              <w:marRight w:val="0"/>
                              <w:marTop w:val="0"/>
                              <w:marBottom w:val="0"/>
                              <w:divBdr>
                                <w:top w:val="none" w:sz="0" w:space="0" w:color="auto"/>
                                <w:left w:val="none" w:sz="0" w:space="0" w:color="auto"/>
                                <w:bottom w:val="none" w:sz="0" w:space="0" w:color="auto"/>
                                <w:right w:val="none" w:sz="0" w:space="0" w:color="auto"/>
                              </w:divBdr>
                            </w:div>
                            <w:div w:id="533689240">
                              <w:marLeft w:val="0"/>
                              <w:marRight w:val="0"/>
                              <w:marTop w:val="0"/>
                              <w:marBottom w:val="0"/>
                              <w:divBdr>
                                <w:top w:val="none" w:sz="0" w:space="0" w:color="auto"/>
                                <w:left w:val="none" w:sz="0" w:space="0" w:color="auto"/>
                                <w:bottom w:val="none" w:sz="0" w:space="0" w:color="auto"/>
                                <w:right w:val="none" w:sz="0" w:space="0" w:color="auto"/>
                              </w:divBdr>
                            </w:div>
                            <w:div w:id="1171945802">
                              <w:marLeft w:val="0"/>
                              <w:marRight w:val="0"/>
                              <w:marTop w:val="0"/>
                              <w:marBottom w:val="0"/>
                              <w:divBdr>
                                <w:top w:val="none" w:sz="0" w:space="0" w:color="auto"/>
                                <w:left w:val="none" w:sz="0" w:space="0" w:color="auto"/>
                                <w:bottom w:val="none" w:sz="0" w:space="0" w:color="auto"/>
                                <w:right w:val="none" w:sz="0" w:space="0" w:color="auto"/>
                              </w:divBdr>
                            </w:div>
                            <w:div w:id="797186454">
                              <w:marLeft w:val="0"/>
                              <w:marRight w:val="0"/>
                              <w:marTop w:val="0"/>
                              <w:marBottom w:val="0"/>
                              <w:divBdr>
                                <w:top w:val="none" w:sz="0" w:space="0" w:color="auto"/>
                                <w:left w:val="none" w:sz="0" w:space="0" w:color="auto"/>
                                <w:bottom w:val="none" w:sz="0" w:space="0" w:color="auto"/>
                                <w:right w:val="none" w:sz="0" w:space="0" w:color="auto"/>
                              </w:divBdr>
                            </w:div>
                            <w:div w:id="311721215">
                              <w:marLeft w:val="0"/>
                              <w:marRight w:val="0"/>
                              <w:marTop w:val="0"/>
                              <w:marBottom w:val="0"/>
                              <w:divBdr>
                                <w:top w:val="none" w:sz="0" w:space="0" w:color="auto"/>
                                <w:left w:val="none" w:sz="0" w:space="0" w:color="auto"/>
                                <w:bottom w:val="none" w:sz="0" w:space="0" w:color="auto"/>
                                <w:right w:val="none" w:sz="0" w:space="0" w:color="auto"/>
                              </w:divBdr>
                            </w:div>
                            <w:div w:id="2100365284">
                              <w:marLeft w:val="0"/>
                              <w:marRight w:val="0"/>
                              <w:marTop w:val="0"/>
                              <w:marBottom w:val="0"/>
                              <w:divBdr>
                                <w:top w:val="none" w:sz="0" w:space="0" w:color="auto"/>
                                <w:left w:val="none" w:sz="0" w:space="0" w:color="auto"/>
                                <w:bottom w:val="none" w:sz="0" w:space="0" w:color="auto"/>
                                <w:right w:val="none" w:sz="0" w:space="0" w:color="auto"/>
                              </w:divBdr>
                            </w:div>
                            <w:div w:id="941377042">
                              <w:marLeft w:val="0"/>
                              <w:marRight w:val="0"/>
                              <w:marTop w:val="0"/>
                              <w:marBottom w:val="0"/>
                              <w:divBdr>
                                <w:top w:val="none" w:sz="0" w:space="0" w:color="auto"/>
                                <w:left w:val="none" w:sz="0" w:space="0" w:color="auto"/>
                                <w:bottom w:val="none" w:sz="0" w:space="0" w:color="auto"/>
                                <w:right w:val="none" w:sz="0" w:space="0" w:color="auto"/>
                              </w:divBdr>
                            </w:div>
                            <w:div w:id="1110003444">
                              <w:marLeft w:val="0"/>
                              <w:marRight w:val="0"/>
                              <w:marTop w:val="0"/>
                              <w:marBottom w:val="0"/>
                              <w:divBdr>
                                <w:top w:val="none" w:sz="0" w:space="0" w:color="auto"/>
                                <w:left w:val="none" w:sz="0" w:space="0" w:color="auto"/>
                                <w:bottom w:val="none" w:sz="0" w:space="0" w:color="auto"/>
                                <w:right w:val="none" w:sz="0" w:space="0" w:color="auto"/>
                              </w:divBdr>
                            </w:div>
                            <w:div w:id="2042973416">
                              <w:marLeft w:val="0"/>
                              <w:marRight w:val="0"/>
                              <w:marTop w:val="0"/>
                              <w:marBottom w:val="0"/>
                              <w:divBdr>
                                <w:top w:val="none" w:sz="0" w:space="0" w:color="auto"/>
                                <w:left w:val="none" w:sz="0" w:space="0" w:color="auto"/>
                                <w:bottom w:val="none" w:sz="0" w:space="0" w:color="auto"/>
                                <w:right w:val="none" w:sz="0" w:space="0" w:color="auto"/>
                              </w:divBdr>
                            </w:div>
                            <w:div w:id="207304268">
                              <w:marLeft w:val="0"/>
                              <w:marRight w:val="0"/>
                              <w:marTop w:val="0"/>
                              <w:marBottom w:val="0"/>
                              <w:divBdr>
                                <w:top w:val="none" w:sz="0" w:space="0" w:color="auto"/>
                                <w:left w:val="none" w:sz="0" w:space="0" w:color="auto"/>
                                <w:bottom w:val="none" w:sz="0" w:space="0" w:color="auto"/>
                                <w:right w:val="none" w:sz="0" w:space="0" w:color="auto"/>
                              </w:divBdr>
                            </w:div>
                            <w:div w:id="453182629">
                              <w:marLeft w:val="0"/>
                              <w:marRight w:val="0"/>
                              <w:marTop w:val="0"/>
                              <w:marBottom w:val="0"/>
                              <w:divBdr>
                                <w:top w:val="none" w:sz="0" w:space="0" w:color="auto"/>
                                <w:left w:val="none" w:sz="0" w:space="0" w:color="auto"/>
                                <w:bottom w:val="none" w:sz="0" w:space="0" w:color="auto"/>
                                <w:right w:val="none" w:sz="0" w:space="0" w:color="auto"/>
                              </w:divBdr>
                            </w:div>
                            <w:div w:id="874267130">
                              <w:marLeft w:val="0"/>
                              <w:marRight w:val="0"/>
                              <w:marTop w:val="0"/>
                              <w:marBottom w:val="0"/>
                              <w:divBdr>
                                <w:top w:val="none" w:sz="0" w:space="0" w:color="auto"/>
                                <w:left w:val="none" w:sz="0" w:space="0" w:color="auto"/>
                                <w:bottom w:val="none" w:sz="0" w:space="0" w:color="auto"/>
                                <w:right w:val="none" w:sz="0" w:space="0" w:color="auto"/>
                              </w:divBdr>
                            </w:div>
                            <w:div w:id="805699654">
                              <w:marLeft w:val="0"/>
                              <w:marRight w:val="0"/>
                              <w:marTop w:val="0"/>
                              <w:marBottom w:val="0"/>
                              <w:divBdr>
                                <w:top w:val="none" w:sz="0" w:space="0" w:color="auto"/>
                                <w:left w:val="none" w:sz="0" w:space="0" w:color="auto"/>
                                <w:bottom w:val="none" w:sz="0" w:space="0" w:color="auto"/>
                                <w:right w:val="none" w:sz="0" w:space="0" w:color="auto"/>
                              </w:divBdr>
                            </w:div>
                            <w:div w:id="1001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3" Type="http://schemas.openxmlformats.org/officeDocument/2006/relationships/webSettings" Target="webSettings.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fontTable" Target="fontTable.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41" Type="http://schemas.openxmlformats.org/officeDocument/2006/relationships/control" Target="activeX/activeX37.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Etherton-Beer</dc:creator>
  <cp:keywords/>
  <dc:description/>
  <cp:lastModifiedBy>Christopher Etherton-Beer</cp:lastModifiedBy>
  <cp:revision>1</cp:revision>
  <dcterms:created xsi:type="dcterms:W3CDTF">2015-08-25T15:01:00Z</dcterms:created>
  <dcterms:modified xsi:type="dcterms:W3CDTF">2015-08-25T15:15:00Z</dcterms:modified>
</cp:coreProperties>
</file>